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03D43" w:rsidRDefault="00011B0E">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F03D43" w:rsidRDefault="00011B0E">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F03D43" w:rsidRDefault="00011B0E">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Name</w:t>
      </w:r>
    </w:p>
    <w:p w:rsidR="00F03D43" w:rsidRDefault="00011B0E">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Instructor’s Name</w:t>
      </w:r>
    </w:p>
    <w:p w:rsidR="00F03D43" w:rsidRDefault="00011B0E">
      <w:pPr>
        <w:spacing w:line="480" w:lineRule="auto"/>
        <w:jc w:val="center"/>
        <w:rPr>
          <w:rFonts w:ascii="Times New Roman" w:hAnsi="Times New Roman" w:cs="Times New Roman"/>
          <w:sz w:val="24"/>
          <w:szCs w:val="24"/>
        </w:rPr>
      </w:pPr>
      <w:r>
        <w:rPr>
          <w:rFonts w:ascii="Times New Roman" w:hAnsi="Times New Roman" w:cs="Times New Roman"/>
          <w:sz w:val="24"/>
          <w:szCs w:val="24"/>
        </w:rPr>
        <w:t>Assignment Due Date</w:t>
      </w:r>
    </w:p>
    <w:p w:rsidR="00F03D43" w:rsidRDefault="00F03D43">
      <w:pPr>
        <w:spacing w:line="480" w:lineRule="auto"/>
        <w:jc w:val="center"/>
        <w:rPr>
          <w:rFonts w:ascii="Times New Roman" w:hAnsi="Times New Roman" w:cs="Times New Roman"/>
          <w:sz w:val="24"/>
          <w:szCs w:val="24"/>
        </w:rPr>
      </w:pPr>
    </w:p>
    <w:p w:rsidR="00F03D43" w:rsidRDefault="00F03D43">
      <w:pPr>
        <w:spacing w:line="480" w:lineRule="auto"/>
        <w:jc w:val="center"/>
        <w:rPr>
          <w:rFonts w:ascii="Times New Roman" w:hAnsi="Times New Roman" w:cs="Times New Roman"/>
          <w:sz w:val="24"/>
          <w:szCs w:val="24"/>
        </w:rPr>
      </w:pPr>
    </w:p>
    <w:p w:rsidR="00F03D43" w:rsidRDefault="00F03D43">
      <w:pPr>
        <w:spacing w:line="480" w:lineRule="auto"/>
        <w:jc w:val="center"/>
        <w:rPr>
          <w:rFonts w:ascii="Times New Roman" w:hAnsi="Times New Roman" w:cs="Times New Roman"/>
          <w:sz w:val="24"/>
          <w:szCs w:val="24"/>
        </w:rPr>
      </w:pPr>
    </w:p>
    <w:p w:rsidR="00F03D43" w:rsidRDefault="00F03D43">
      <w:pPr>
        <w:spacing w:line="480" w:lineRule="auto"/>
        <w:jc w:val="center"/>
        <w:rPr>
          <w:rFonts w:ascii="Times New Roman" w:hAnsi="Times New Roman" w:cs="Times New Roman"/>
          <w:sz w:val="24"/>
          <w:szCs w:val="24"/>
        </w:rPr>
      </w:pPr>
    </w:p>
    <w:p w:rsidR="00F03D43" w:rsidRDefault="00F03D43">
      <w:pPr>
        <w:spacing w:line="480" w:lineRule="auto"/>
        <w:jc w:val="center"/>
        <w:rPr>
          <w:rFonts w:ascii="Times New Roman" w:hAnsi="Times New Roman" w:cs="Times New Roman"/>
          <w:sz w:val="24"/>
          <w:szCs w:val="24"/>
        </w:rPr>
      </w:pPr>
    </w:p>
    <w:p w:rsidR="00F03D43" w:rsidRDefault="00F03D43">
      <w:pPr>
        <w:spacing w:line="480" w:lineRule="auto"/>
        <w:jc w:val="center"/>
        <w:rPr>
          <w:rFonts w:ascii="Times New Roman" w:hAnsi="Times New Roman" w:cs="Times New Roman"/>
          <w:sz w:val="24"/>
          <w:szCs w:val="24"/>
        </w:rPr>
      </w:pPr>
    </w:p>
    <w:p w:rsidR="00F03D43" w:rsidRDefault="00F03D43">
      <w:pPr>
        <w:spacing w:line="480" w:lineRule="auto"/>
        <w:jc w:val="center"/>
        <w:rPr>
          <w:rFonts w:ascii="Times New Roman" w:hAnsi="Times New Roman" w:cs="Times New Roman"/>
          <w:sz w:val="24"/>
          <w:szCs w:val="24"/>
        </w:rPr>
      </w:pPr>
    </w:p>
    <w:p w:rsidR="00F03D43" w:rsidRDefault="00F03D43">
      <w:pPr>
        <w:spacing w:line="480" w:lineRule="auto"/>
        <w:jc w:val="center"/>
        <w:rPr>
          <w:rFonts w:ascii="Times New Roman" w:hAnsi="Times New Roman" w:cs="Times New Roman"/>
          <w:sz w:val="24"/>
          <w:szCs w:val="24"/>
        </w:rPr>
      </w:pPr>
    </w:p>
    <w:p w:rsidR="00F03D43" w:rsidRDefault="00F03D43">
      <w:pPr>
        <w:spacing w:line="480" w:lineRule="auto"/>
        <w:jc w:val="center"/>
        <w:rPr>
          <w:rFonts w:ascii="Times New Roman" w:hAnsi="Times New Roman" w:cs="Times New Roman"/>
          <w:sz w:val="24"/>
          <w:szCs w:val="24"/>
        </w:rPr>
      </w:pPr>
    </w:p>
    <w:p w:rsidR="00F03D43" w:rsidRDefault="00F03D43">
      <w:pPr>
        <w:spacing w:line="480" w:lineRule="auto"/>
        <w:jc w:val="center"/>
        <w:rPr>
          <w:rFonts w:ascii="Times New Roman" w:hAnsi="Times New Roman" w:cs="Times New Roman"/>
          <w:sz w:val="24"/>
          <w:szCs w:val="24"/>
        </w:rPr>
      </w:pPr>
    </w:p>
    <w:p w:rsidR="00F03D43" w:rsidRDefault="00F03D43">
      <w:pPr>
        <w:spacing w:line="480" w:lineRule="auto"/>
        <w:jc w:val="center"/>
        <w:rPr>
          <w:rFonts w:ascii="Times New Roman" w:hAnsi="Times New Roman" w:cs="Times New Roman"/>
          <w:sz w:val="24"/>
          <w:szCs w:val="24"/>
        </w:rPr>
      </w:pPr>
    </w:p>
    <w:p w:rsidR="00F03D43" w:rsidRDefault="00F03D43">
      <w:pPr>
        <w:spacing w:line="480" w:lineRule="auto"/>
        <w:rPr>
          <w:rFonts w:ascii="Times New Roman" w:hAnsi="Times New Roman" w:cs="Times New Roman"/>
          <w:sz w:val="24"/>
          <w:szCs w:val="24"/>
        </w:rPr>
      </w:pPr>
    </w:p>
    <w:p w:rsidR="00F03D43" w:rsidRDefault="00011B0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CONGRESS CLOSES DOOR TO CHINESE LABORERS</w:t>
      </w:r>
    </w:p>
    <w:p w:rsidR="00F03D43" w:rsidRDefault="00011B0E">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Chinese Exclusion Act (1882)</w:t>
      </w:r>
    </w:p>
    <w:p w:rsidR="00F03D43" w:rsidRDefault="00011B0E">
      <w:pPr>
        <w:spacing w:line="480" w:lineRule="auto"/>
        <w:rPr>
          <w:rFonts w:ascii="Times New Roman" w:hAnsi="Times New Roman" w:cs="Times New Roman"/>
          <w:sz w:val="24"/>
          <w:szCs w:val="24"/>
        </w:rPr>
      </w:pPr>
      <w:r>
        <w:rPr>
          <w:rFonts w:ascii="Times New Roman" w:hAnsi="Times New Roman" w:cs="Times New Roman"/>
          <w:sz w:val="24"/>
          <w:szCs w:val="24"/>
        </w:rPr>
        <w:t>This was an Act created to execute certain treaty stipulations relating to the C</w:t>
      </w:r>
      <w:r>
        <w:rPr>
          <w:rFonts w:ascii="Times New Roman" w:hAnsi="Times New Roman" w:cs="Times New Roman"/>
          <w:sz w:val="24"/>
          <w:szCs w:val="24"/>
        </w:rPr>
        <w:t>hinese. It was created on May 6, 1882, and was stored in general records of the United States government by the record group 11 of the national archives. It was enacted by the 47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United States Congress. It was signed by President Chester A. Arthur. The a</w:t>
      </w:r>
      <w:r>
        <w:rPr>
          <w:rFonts w:ascii="Times New Roman" w:hAnsi="Times New Roman" w:cs="Times New Roman"/>
          <w:sz w:val="24"/>
          <w:szCs w:val="24"/>
        </w:rPr>
        <w:t>ct was intended for both Chinese and American immigrants.</w:t>
      </w:r>
    </w:p>
    <w:p w:rsidR="00F03D43" w:rsidRDefault="00F03D43">
      <w:pPr>
        <w:spacing w:line="480" w:lineRule="auto"/>
        <w:rPr>
          <w:rFonts w:ascii="Times New Roman" w:hAnsi="Times New Roman" w:cs="Times New Roman"/>
          <w:sz w:val="24"/>
          <w:szCs w:val="24"/>
        </w:rPr>
      </w:pPr>
    </w:p>
    <w:p w:rsidR="00F03D43" w:rsidRDefault="00011B0E">
      <w:pPr>
        <w:spacing w:line="480" w:lineRule="auto"/>
        <w:rPr>
          <w:rFonts w:ascii="Times New Roman" w:hAnsi="Times New Roman" w:cs="Times New Roman"/>
          <w:b/>
          <w:sz w:val="24"/>
          <w:szCs w:val="24"/>
        </w:rPr>
      </w:pPr>
      <w:r>
        <w:rPr>
          <w:rFonts w:ascii="Times New Roman" w:hAnsi="Times New Roman" w:cs="Times New Roman"/>
          <w:b/>
          <w:sz w:val="24"/>
          <w:szCs w:val="24"/>
        </w:rPr>
        <w:t>WHAT ARGUMENT ABOUT NINETEENTH-CENTURY IMMIGRATION POLICY DOES THE CHINESE EXCLUSION ACT SUPPORT?</w:t>
      </w:r>
    </w:p>
    <w:p w:rsidR="00F03D43" w:rsidRDefault="00011B0E">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Chinese exclusion act of 1882 support that the immigration of Chinese laborers is prohibited. I</w:t>
      </w:r>
      <w:r>
        <w:rPr>
          <w:rFonts w:ascii="Times New Roman" w:hAnsi="Times New Roman" w:cs="Times New Roman"/>
          <w:sz w:val="24"/>
          <w:szCs w:val="24"/>
        </w:rPr>
        <w:t>t remains the only law to have been implemented, to prevent all members of a specific ethnicity, in this case, the Chinese, or a national group from immigrating to the United</w:t>
      </w:r>
      <w:r>
        <w:rPr>
          <w:rFonts w:ascii="Times New Roman" w:hAnsi="Times New Roman" w:cs="Times New Roman"/>
          <w:sz w:val="24"/>
          <w:szCs w:val="24"/>
          <w:u w:val="single"/>
        </w:rPr>
        <w:t xml:space="preserve"> </w:t>
      </w:r>
      <w:r>
        <w:rPr>
          <w:rFonts w:ascii="Times New Roman" w:hAnsi="Times New Roman" w:cs="Times New Roman"/>
          <w:sz w:val="24"/>
          <w:szCs w:val="24"/>
        </w:rPr>
        <w:t>States. This law had an attempt to stop all Chinese immigration into the United S</w:t>
      </w:r>
      <w:r>
        <w:rPr>
          <w:rFonts w:ascii="Times New Roman" w:hAnsi="Times New Roman" w:cs="Times New Roman"/>
          <w:sz w:val="24"/>
          <w:szCs w:val="24"/>
        </w:rPr>
        <w:t>tates for ten years although this law had an exclusion of the teachers, students, merchants, diplomats, and travelers.</w:t>
      </w:r>
    </w:p>
    <w:p w:rsidR="00F03D43" w:rsidRDefault="00011B0E">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HOW MIGHT A HISTORIAN INTERPRET THE CHINESE EXCLUSION ACT </w:t>
      </w:r>
    </w:p>
    <w:p w:rsidR="00F03D43" w:rsidRDefault="00011B0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Chinese Exclusion act is thought by many historians to be one of the most </w:t>
      </w:r>
      <w:r>
        <w:rPr>
          <w:rFonts w:ascii="Times New Roman" w:hAnsi="Times New Roman" w:cs="Times New Roman"/>
          <w:sz w:val="24"/>
          <w:szCs w:val="24"/>
        </w:rPr>
        <w:t>significant acts because it successfully halted the influx of Chinese immigrants into Canada and severely restricted economic, community, and social development in as many years as 24 years. These laws have become widely evaded by many.  As per historians,</w:t>
      </w:r>
      <w:r>
        <w:rPr>
          <w:rFonts w:ascii="Times New Roman" w:hAnsi="Times New Roman" w:cs="Times New Roman"/>
          <w:sz w:val="24"/>
          <w:szCs w:val="24"/>
        </w:rPr>
        <w:t xml:space="preserve"> it was meant to curb the influx of Chinese immigrants to the United States.</w:t>
      </w:r>
    </w:p>
    <w:sectPr w:rsidR="00F03D43">
      <w:headerReference w:type="even" r:id="rId6"/>
      <w:headerReference w:type="default" r:id="rId7"/>
      <w:footerReference w:type="even"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011B0E">
      <w:pPr>
        <w:spacing w:after="0" w:line="240" w:lineRule="auto"/>
      </w:pPr>
      <w:r>
        <w:separator/>
      </w:r>
    </w:p>
  </w:endnote>
  <w:endnote w:type="continuationSeparator" w:id="0">
    <w:p w:rsidR="00000000" w:rsidRDefault="00011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03D43" w:rsidRDefault="00F03D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03D43" w:rsidRDefault="00F03D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011B0E">
      <w:pPr>
        <w:spacing w:after="0" w:line="240" w:lineRule="auto"/>
      </w:pPr>
      <w:r>
        <w:separator/>
      </w:r>
    </w:p>
  </w:footnote>
  <w:footnote w:type="continuationSeparator" w:id="0">
    <w:p w:rsidR="00000000" w:rsidRDefault="00011B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03D43" w:rsidRDefault="00F03D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03D43" w:rsidRDefault="00011B0E">
    <w:pPr>
      <w:pStyle w:val="Header"/>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1</w:t>
    </w:r>
    <w:r>
      <w:rPr>
        <w:rFonts w:ascii="Times New Roman" w:hAnsi="Times New Roman" w:cs="Times New Roman"/>
        <w:noProof/>
        <w:sz w:val="24"/>
        <w:szCs w:val="24"/>
      </w:rPr>
      <w:fldChar w:fldCharType="end"/>
    </w:r>
  </w:p>
  <w:p w:rsidR="00F03D43" w:rsidRDefault="00F03D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03D43" w:rsidRDefault="00F03D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3D43"/>
    <w:rsid w:val="00011B0E"/>
    <w:rsid w:val="00F03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0B1EE89E-F8C1-234A-B308-67057DB3E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webSettings" Target="webSettings.xml" /><Relationship Id="rId7" Type="http://schemas.openxmlformats.org/officeDocument/2006/relationships/header" Target="header2.xml" /><Relationship Id="rId12"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11" Type="http://schemas.openxmlformats.org/officeDocument/2006/relationships/fontTable" Target="fontTable.xml" /><Relationship Id="rId5" Type="http://schemas.openxmlformats.org/officeDocument/2006/relationships/endnotes" Target="endnotes.xml" /><Relationship Id="rId10" Type="http://schemas.openxmlformats.org/officeDocument/2006/relationships/header" Target="header3.xml" /><Relationship Id="rId4" Type="http://schemas.openxmlformats.org/officeDocument/2006/relationships/footnotes" Target="footnotes.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240</Words>
  <Characters>1370</Characters>
  <Application>Microsoft Office Word</Application>
  <DocSecurity>0</DocSecurity>
  <Lines>11</Lines>
  <Paragraphs>3</Paragraphs>
  <ScaleCrop>false</ScaleCrop>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Nickson</dc:creator>
  <cp:lastModifiedBy>254716226303</cp:lastModifiedBy>
  <cp:revision>2</cp:revision>
  <dcterms:created xsi:type="dcterms:W3CDTF">2021-03-18T03:23:00Z</dcterms:created>
  <dcterms:modified xsi:type="dcterms:W3CDTF">2021-03-18T03:23:00Z</dcterms:modified>
</cp:coreProperties>
</file>